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97" w:rsidRDefault="00143FBC" w:rsidP="0014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FBC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373597" w:rsidRDefault="00143FBC" w:rsidP="0014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FBC">
        <w:rPr>
          <w:rFonts w:ascii="Times New Roman" w:eastAsia="Times New Roman" w:hAnsi="Times New Roman" w:cs="Times New Roman"/>
          <w:b/>
          <w:sz w:val="28"/>
          <w:szCs w:val="28"/>
        </w:rPr>
        <w:t>специалиста-эксперта правового отдела</w:t>
      </w:r>
    </w:p>
    <w:p w:rsidR="00143FBC" w:rsidRPr="00143FBC" w:rsidRDefault="00143FBC" w:rsidP="0014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FBC">
        <w:rPr>
          <w:rFonts w:ascii="Times New Roman" w:eastAsia="Times New Roman" w:hAnsi="Times New Roman" w:cs="Times New Roman"/>
          <w:b/>
          <w:sz w:val="28"/>
          <w:szCs w:val="28"/>
        </w:rPr>
        <w:t xml:space="preserve">Межрайонной инспекции Федеральной налоговой службы №9 </w:t>
      </w:r>
    </w:p>
    <w:p w:rsidR="00143FBC" w:rsidRPr="00143FBC" w:rsidRDefault="00143FBC" w:rsidP="00143FBC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143FBC">
        <w:rPr>
          <w:rFonts w:eastAsia="Times New Roman" w:cs="Times New Roman"/>
          <w:color w:val="auto"/>
          <w:szCs w:val="28"/>
          <w:lang w:eastAsia="ru-RU"/>
        </w:rPr>
        <w:t>по Оренбургской области</w:t>
      </w:r>
    </w:p>
    <w:p w:rsidR="00143FBC" w:rsidRPr="00143FBC" w:rsidRDefault="00143FBC" w:rsidP="00143F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FBC" w:rsidRPr="001B6926" w:rsidRDefault="00143FBC" w:rsidP="00143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FBC" w:rsidRPr="00A22AFF" w:rsidRDefault="00143FBC" w:rsidP="00143FB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22AF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43FBC" w:rsidRPr="00A22AFF" w:rsidRDefault="00143FBC" w:rsidP="00143FB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FBC" w:rsidRPr="001B6926" w:rsidRDefault="00143FBC" w:rsidP="00143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926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специалиста-эксперта </w:t>
      </w:r>
      <w:r>
        <w:rPr>
          <w:rFonts w:ascii="Times New Roman" w:hAnsi="Times New Roman" w:cs="Times New Roman"/>
          <w:sz w:val="28"/>
          <w:szCs w:val="28"/>
        </w:rPr>
        <w:t>правового отдела Межрайонной инспекции Федеральной налоговой службы №9 по Оренбургской области</w:t>
      </w:r>
      <w:r w:rsidRPr="001B6926">
        <w:rPr>
          <w:rFonts w:ascii="Times New Roman" w:hAnsi="Times New Roman" w:cs="Times New Roman"/>
          <w:sz w:val="28"/>
          <w:szCs w:val="28"/>
        </w:rPr>
        <w:t xml:space="preserve"> (далее - специалист-эксперт) относится к старшей группе должностей гражданской службы категории "специалисты".</w:t>
      </w:r>
    </w:p>
    <w:p w:rsidR="00A22AFF" w:rsidRPr="00A22AFF" w:rsidRDefault="00A22AFF" w:rsidP="00A2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FF">
        <w:rPr>
          <w:rFonts w:ascii="Times New Roman" w:eastAsia="Times New Roman" w:hAnsi="Times New Roman" w:cs="Times New Roman"/>
          <w:sz w:val="28"/>
          <w:szCs w:val="28"/>
        </w:rPr>
        <w:t>Регистрационный номер (код) должности –11-3-4-088.</w:t>
      </w:r>
    </w:p>
    <w:p w:rsidR="00A22AFF" w:rsidRPr="00A22AFF" w:rsidRDefault="00A22AFF" w:rsidP="00A2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FF">
        <w:rPr>
          <w:rFonts w:ascii="Times New Roman" w:eastAsia="Times New Roman" w:hAnsi="Times New Roman" w:cs="Times New Roman"/>
          <w:sz w:val="28"/>
          <w:szCs w:val="28"/>
        </w:rPr>
        <w:t xml:space="preserve">2. Область профессиональной служебной деятельности  специалиста </w:t>
      </w:r>
      <w:proofErr w:type="gramStart"/>
      <w:r w:rsidRPr="00A22AFF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A22AFF">
        <w:rPr>
          <w:rFonts w:ascii="Times New Roman" w:eastAsia="Times New Roman" w:hAnsi="Times New Roman" w:cs="Times New Roman"/>
          <w:sz w:val="28"/>
          <w:szCs w:val="28"/>
        </w:rPr>
        <w:t>ксперта: регулирование налоговой деятельности.</w:t>
      </w:r>
    </w:p>
    <w:p w:rsidR="00A22AFF" w:rsidRPr="00A22AFF" w:rsidRDefault="00A22AFF" w:rsidP="00A2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FF">
        <w:rPr>
          <w:rFonts w:ascii="Times New Roman" w:eastAsia="Times New Roman" w:hAnsi="Times New Roman" w:cs="Times New Roman"/>
          <w:sz w:val="28"/>
          <w:szCs w:val="28"/>
        </w:rPr>
        <w:t xml:space="preserve">3. Вид профессиональной служебной деятельности специалиста </w:t>
      </w:r>
      <w:proofErr w:type="gramStart"/>
      <w:r w:rsidRPr="00A22AFF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A22AFF">
        <w:rPr>
          <w:rFonts w:ascii="Times New Roman" w:eastAsia="Times New Roman" w:hAnsi="Times New Roman" w:cs="Times New Roman"/>
          <w:sz w:val="28"/>
          <w:szCs w:val="28"/>
        </w:rPr>
        <w:t>ксперта: осуществление налогового контроля.</w:t>
      </w:r>
    </w:p>
    <w:p w:rsidR="00A22AFF" w:rsidRPr="00A22AFF" w:rsidRDefault="00A22AFF" w:rsidP="00A2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FF">
        <w:rPr>
          <w:rFonts w:ascii="Times New Roman" w:eastAsia="Times New Roman" w:hAnsi="Times New Roman" w:cs="Times New Roman"/>
          <w:sz w:val="28"/>
          <w:szCs w:val="28"/>
        </w:rPr>
        <w:t xml:space="preserve">4. Назначение на должность и освобождение от должности специалиста </w:t>
      </w:r>
      <w:proofErr w:type="gramStart"/>
      <w:r w:rsidRPr="00A22AFF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A22AFF">
        <w:rPr>
          <w:rFonts w:ascii="Times New Roman" w:eastAsia="Times New Roman" w:hAnsi="Times New Roman" w:cs="Times New Roman"/>
          <w:sz w:val="28"/>
          <w:szCs w:val="28"/>
        </w:rPr>
        <w:t>ксперта осуществляются приказом начальника Межрайонной инспекции Федеральной налоговой службы №9 по Оренбургской области  (далее - инспекция).</w:t>
      </w:r>
    </w:p>
    <w:p w:rsidR="00A22AFF" w:rsidRPr="00A22AFF" w:rsidRDefault="00A22AFF" w:rsidP="00A22AFF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FF">
        <w:rPr>
          <w:rFonts w:ascii="Times New Roman" w:eastAsia="Times New Roman" w:hAnsi="Times New Roman" w:cs="Times New Roman"/>
          <w:sz w:val="28"/>
          <w:szCs w:val="28"/>
        </w:rPr>
        <w:t>5. специалист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AFF">
        <w:rPr>
          <w:rFonts w:ascii="Times New Roman" w:eastAsia="Times New Roman" w:hAnsi="Times New Roman" w:cs="Times New Roman"/>
          <w:sz w:val="28"/>
          <w:szCs w:val="28"/>
        </w:rPr>
        <w:t>эксперт  непосредственно подчиняется начальнику правового отдела (далее - отдел).</w:t>
      </w:r>
    </w:p>
    <w:p w:rsidR="00143FBC" w:rsidRPr="001B6926" w:rsidRDefault="00143FBC" w:rsidP="00143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  <w:r w:rsidRPr="00373597">
        <w:rPr>
          <w:rFonts w:ascii="Times New Roman" w:eastAsia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6. Для замещения должности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специалиста-эксперта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6.1. Наличие высшего образования по специальности, направлению подготовки: «Юриспруденция».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6.2.  Наличие базовых знаний: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и умени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в области информационно-коммуникационных технологий; общи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и управленчески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, свидетельствующи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качеств.</w:t>
      </w:r>
    </w:p>
    <w:p w:rsidR="00373597" w:rsidRPr="00373597" w:rsidRDefault="00373597" w:rsidP="00373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97">
        <w:rPr>
          <w:rFonts w:ascii="Times New Roman" w:hAnsi="Times New Roman" w:cs="Times New Roman"/>
          <w:sz w:val="28"/>
          <w:szCs w:val="28"/>
        </w:rPr>
        <w:t>6.</w:t>
      </w:r>
      <w:r w:rsidR="0023209D">
        <w:rPr>
          <w:rFonts w:ascii="Times New Roman" w:hAnsi="Times New Roman" w:cs="Times New Roman"/>
          <w:sz w:val="28"/>
          <w:szCs w:val="28"/>
        </w:rPr>
        <w:t>3</w:t>
      </w:r>
      <w:r w:rsidRPr="0037359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73597">
        <w:rPr>
          <w:rFonts w:ascii="Times New Roman" w:hAnsi="Times New Roman" w:cs="Times New Roman"/>
          <w:sz w:val="28"/>
          <w:szCs w:val="28"/>
        </w:rPr>
        <w:t xml:space="preserve">Наличие профессиональных знаний: знание </w:t>
      </w:r>
      <w:hyperlink r:id="rId9" w:history="1">
        <w:r w:rsidRPr="0037359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7359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</w:t>
      </w:r>
      <w:r w:rsidRPr="00373597">
        <w:rPr>
          <w:rFonts w:ascii="Times New Roman" w:hAnsi="Times New Roman" w:cs="Times New Roman"/>
          <w:sz w:val="28"/>
          <w:szCs w:val="28"/>
        </w:rPr>
        <w:lastRenderedPageBreak/>
        <w:t>работы с применением автоматизированных средств управления, служебного распорядка</w:t>
      </w:r>
      <w:proofErr w:type="gramEnd"/>
      <w:r w:rsidRPr="00373597">
        <w:rPr>
          <w:rFonts w:ascii="Times New Roman" w:hAnsi="Times New Roman" w:cs="Times New Roman"/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73597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73597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73597" w:rsidRPr="00373597" w:rsidRDefault="0023209D" w:rsidP="0037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.1. В сфере законодательства Российской Федерации: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Налоговый кодекс Российской Федерации;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Закон Российской Федерации от 21 марта 1991 г. № 943-1 «О налоговых органах Российской Федерации»;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Российской Федерации от 27 июля 2006 г. №152-ФЗ «О персональных данных»;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Российской Федерации от 6 апреля 2011 г. № 63-ФЗ «Об электронной подписи»;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2018 годы»;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Специалист-эксперт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73597" w:rsidRPr="00373597" w:rsidRDefault="0023209D" w:rsidP="008E7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.2. Иные профессиональные знания: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основы налогообложения;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общие положения о налоговом контроле;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принципы формирования бюджетной системы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принципы формирования налоговой системы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порядок проведения мероприятий налогового контроля;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принципы налогового администрирования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97" w:rsidRPr="00373597" w:rsidRDefault="00373597" w:rsidP="008E7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. Наличие функциональных знаний:</w:t>
      </w:r>
      <w:r w:rsidR="0023209D">
        <w:rPr>
          <w:rFonts w:ascii="Times New Roman" w:eastAsia="Times New Roman" w:hAnsi="Times New Roman" w:cs="Times New Roman"/>
          <w:sz w:val="28"/>
          <w:szCs w:val="28"/>
        </w:rPr>
        <w:t xml:space="preserve"> понятие нормы права, нормативно правового акта, правоотношений и их признаков; порядок ведения дел в судах различных инстанций; институт предварительной проверки жалобы и иной информации, поступившей в контрольно-надзорный орган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97" w:rsidRPr="00373597" w:rsidRDefault="00373597" w:rsidP="008E7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. Наличие базовых умений: мыслить системно (стратегически);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коммуникативные умения;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умение управлять изменениями.</w:t>
      </w:r>
    </w:p>
    <w:p w:rsidR="008E7B0A" w:rsidRPr="008E7B0A" w:rsidRDefault="00373597" w:rsidP="008E7B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Pr="00373597">
        <w:rPr>
          <w:rFonts w:ascii="Times New Roman" w:eastAsia="Times New Roman" w:hAnsi="Times New Roman" w:cs="Times New Roman"/>
          <w:sz w:val="28"/>
          <w:szCs w:val="28"/>
        </w:rPr>
        <w:t>Наличие профессиональных умений: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B0A" w:rsidRPr="008E7B0A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</w:t>
      </w:r>
      <w:r w:rsidR="008E7B0A" w:rsidRPr="008E7B0A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Интернет), в операционной системе, в текстовом редакторе, с электронными таблицами, с базами данных;</w:t>
      </w:r>
      <w:proofErr w:type="gramEnd"/>
      <w:r w:rsidR="008E7B0A" w:rsidRPr="008E7B0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73597" w:rsidRPr="00373597" w:rsidRDefault="00373597" w:rsidP="008E7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. Наличие функциональных умений:</w:t>
      </w:r>
      <w:r w:rsidR="008E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>разработка, рассмотрение и согласование проектов нормативно правовых актов и других документов.</w:t>
      </w:r>
    </w:p>
    <w:p w:rsidR="008E7B0A" w:rsidRDefault="008E7B0A" w:rsidP="0037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8E7B0A" w:rsidRDefault="00373597" w:rsidP="0037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B0A">
        <w:rPr>
          <w:rFonts w:ascii="Times New Roman" w:eastAsia="Times New Roman" w:hAnsi="Times New Roman" w:cs="Times New Roman"/>
          <w:b/>
          <w:sz w:val="28"/>
          <w:szCs w:val="28"/>
        </w:rPr>
        <w:t>III. Должностные обязанности, права и ответственность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7. Основные права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специалиста-эксперта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отдел,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специалист-эксперт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:rsidR="00F72E36" w:rsidRPr="00F72E36" w:rsidRDefault="00F72E36" w:rsidP="00F72E36">
      <w:pPr>
        <w:pStyle w:val="SUPER2"/>
        <w:rPr>
          <w:sz w:val="28"/>
          <w:szCs w:val="28"/>
        </w:rPr>
      </w:pPr>
      <w:r w:rsidRPr="00F72E36">
        <w:rPr>
          <w:sz w:val="28"/>
          <w:szCs w:val="28"/>
        </w:rPr>
        <w:t xml:space="preserve">    выполнять функции обеспечения правовой экспертизы документов, подготавливаемых в инспекции, и оказывать правовую помощь отделам инспекции по вопросам применения законодательства Российской Федерации;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участие в рассмотрении представленных налогоплательщиками возражений (объяснений) по актам выездных налоговых проверок;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участие в рассмотрение дел об административных правонарушениях, визирование проектов постановлений (определений), в случае несогласия с выводами, содержащимися в проекте постановления (определения) в связи с их незаконностью, необоснованностью и противоречием сложившейся судебной практики, составлять докладную записку на имя начальника налогового органа, содержащую выводы правового  отдела;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согласование проектов решений по результатам налоговых проверок;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обеспечение юридического сопровождения дел о налоговых и административных правонарушениях  (в том числе нарушениях законодательства о применении ККТ, в области производства и оборота алкогольной и табачной продукции);</w:t>
      </w:r>
    </w:p>
    <w:p w:rsidR="00F72E36" w:rsidRPr="00F72E36" w:rsidRDefault="00F72E36" w:rsidP="00F7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осуществлять контроль за гражданско-договорной работой в инспекции в части обеспечения соответствия требованиям действующего законодательства заключаемых гражданско-правовых договоров, визируя их перед подписанием руководителем инспекции;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оформление и предъявление в суды общей юрисдикции и арбитражные суды иски  по всем основаниям в соответствии с законодательством РФ;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ведения дел в судах различной инстанции;</w:t>
      </w:r>
    </w:p>
    <w:p w:rsidR="00F72E36" w:rsidRPr="00F72E36" w:rsidRDefault="00F72E36" w:rsidP="00F72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           ведение исковой и претензионной работы;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защита государственных интересов в арбитражных судах и судах общей юрисдикции, в следственных органах и органах прокуратуры;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анализ судебной практики и подготовка разъяснений по применению судебной практики в соответствии с законодательством Российской Федерации;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передача судебных решений вступивших в законную силу в отдел, проводивший проверку, в течение 3 дней со дня получения, а в случае принятия </w:t>
      </w:r>
      <w:r w:rsidRPr="00F72E3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обеспечительных мер дополнительно в отдел урегулирования задолженности не позднее следующего дня за днем поступления в правовой отдел;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ведение информационных ресурсов по предмету деятельности юридического обеспечения;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выгрузка баз данных инспекции для передачи её на вышестоящий уровень, в части информационных ресурсов  по предмету деятельности юридического обеспечения;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формирование установленной отчетности по предмету деятельности юридического обеспечения, проведение анализа;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взаимодействие, подготовка документов и другой информации по предмету деятельности юридического обеспечения для обмена между налоговыми органами и сторонними организациями, в соответствии с установленными требованиями;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участие в организации и осуществление мероприятий по профессиональной подготовке и переподготовке кадров для налоговых органов, проведении совещаний, семинаров по вопросам деятельности юридического обеспечения;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рассмотрение, систематизация и анализ жалоб налогоплательщиков, подготовка ответов;</w:t>
      </w:r>
    </w:p>
    <w:p w:rsidR="00F72E36" w:rsidRPr="00F72E36" w:rsidRDefault="00F72E36" w:rsidP="00F72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и качественное выполнение заданий Управления ФНС РоссииоРо по Оренбургской области; </w:t>
      </w:r>
    </w:p>
    <w:p w:rsidR="00F72E36" w:rsidRPr="00F72E36" w:rsidRDefault="00F72E36" w:rsidP="00F7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             подготовка ответов, визирование проектов актов по результатам камеральных налоговых проверок и выездных налоговых проверок (до составления справки о проведенной выездной проверке); </w:t>
      </w:r>
    </w:p>
    <w:p w:rsidR="00F72E36" w:rsidRPr="00F72E36" w:rsidRDefault="00F72E36" w:rsidP="00F7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             визирование проектов решений, выносимых начальником инспекции (заместителями начальника) налоговых органов по результатам рассмотрения материалов налоговых проверок; </w:t>
      </w:r>
    </w:p>
    <w:p w:rsidR="00F72E36" w:rsidRPr="00F72E36" w:rsidRDefault="00F72E36" w:rsidP="00F7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 w:rsidRPr="00F72E36">
        <w:rPr>
          <w:rFonts w:ascii="Times New Roman" w:eastAsia="Times New Roman" w:hAnsi="Times New Roman" w:cs="Times New Roman"/>
          <w:sz w:val="28"/>
          <w:szCs w:val="28"/>
        </w:rPr>
        <w:t>составление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начальника налогового органа, содержащую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ежедневно получать информацию с сайта Арбитражного суда Оренбургской области  </w:t>
      </w:r>
      <w:hyperlink r:id="rId10" w:history="1">
        <w:r w:rsidRPr="00F72E36">
          <w:rPr>
            <w:rFonts w:ascii="Times New Roman" w:eastAsia="Times New Roman" w:hAnsi="Times New Roman" w:cs="Times New Roman"/>
            <w:sz w:val="28"/>
            <w:szCs w:val="28"/>
          </w:rPr>
          <w:t>www.оrenburg</w:t>
        </w:r>
      </w:hyperlink>
      <w:r w:rsidRPr="00F72E36">
        <w:rPr>
          <w:rFonts w:ascii="Times New Roman" w:eastAsia="Times New Roman" w:hAnsi="Times New Roman" w:cs="Times New Roman"/>
          <w:sz w:val="28"/>
          <w:szCs w:val="28"/>
        </w:rPr>
        <w:t>.arbitr.ru  о состоянии дел находящихся в производстве Межрайонной ИФНС России №9 по Оренбургской области;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ежедневно получать информацию с сайта ФНС России </w:t>
      </w:r>
      <w:hyperlink r:id="rId11" w:history="1">
        <w:r w:rsidRPr="00F72E36">
          <w:rPr>
            <w:rFonts w:ascii="Times New Roman" w:eastAsia="Times New Roman" w:hAnsi="Times New Roman" w:cs="Times New Roman"/>
            <w:sz w:val="28"/>
            <w:szCs w:val="28"/>
          </w:rPr>
          <w:t>www.nalog.ru</w:t>
        </w:r>
      </w:hyperlink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раздела «Разъяснения Федеральной налоговой службы, обязательные для применения налоговыми органами»;</w:t>
      </w:r>
    </w:p>
    <w:p w:rsidR="00F72E36" w:rsidRPr="00F72E36" w:rsidRDefault="00F72E36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информировать правовой отдел Управления в случае отмены арбитражным судом (полностью или частично) решения налогового органа, принятого с учетом позиции, изложенной в письмах ФНС России, размещенных на сайте ФНС России </w:t>
      </w:r>
      <w:hyperlink r:id="rId12" w:history="1">
        <w:r w:rsidRPr="00F72E36">
          <w:rPr>
            <w:rFonts w:ascii="Times New Roman" w:eastAsia="Times New Roman" w:hAnsi="Times New Roman" w:cs="Times New Roman"/>
            <w:sz w:val="28"/>
            <w:szCs w:val="28"/>
          </w:rPr>
          <w:t>www.nalog.ru</w:t>
        </w:r>
      </w:hyperlink>
      <w:r w:rsidRPr="00F72E36">
        <w:rPr>
          <w:rFonts w:ascii="Times New Roman" w:eastAsia="Times New Roman" w:hAnsi="Times New Roman" w:cs="Times New Roman"/>
          <w:sz w:val="28"/>
          <w:szCs w:val="28"/>
        </w:rPr>
        <w:t xml:space="preserve"> раздела «Разъяснения Федеральной налоговой службы, обязательные для применения налоговыми органами»;</w:t>
      </w:r>
    </w:p>
    <w:p w:rsidR="00F72E36" w:rsidRPr="00F72E36" w:rsidRDefault="00F72E36" w:rsidP="00F72E36">
      <w:pPr>
        <w:spacing w:after="0" w:line="240" w:lineRule="auto"/>
        <w:ind w:left="283" w:firstLine="437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подготовка информационных материалов для руководства Инспекции по вопросам, находящимся в компетенции отдела;</w:t>
      </w:r>
    </w:p>
    <w:p w:rsidR="00F72E36" w:rsidRPr="00F72E36" w:rsidRDefault="00F72E36" w:rsidP="00F72E36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ведение в установленном порядке делопроизводство, хранение и сдачу в архив документов отдела;</w:t>
      </w:r>
    </w:p>
    <w:p w:rsidR="00F72E36" w:rsidRPr="00F72E36" w:rsidRDefault="00F72E36" w:rsidP="00F72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F72E36" w:rsidRPr="00F72E36" w:rsidRDefault="00F72E36" w:rsidP="00F72E36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 служебного удостоверения;</w:t>
      </w:r>
    </w:p>
    <w:p w:rsidR="00F72E36" w:rsidRPr="00F72E36" w:rsidRDefault="00F72E36" w:rsidP="00F72E36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соблюдение  правил Служебного распорядка и дисциплины труда при исполнении должностных обязанностей;</w:t>
      </w:r>
    </w:p>
    <w:p w:rsidR="00F72E36" w:rsidRPr="00F72E36" w:rsidRDefault="00F72E36" w:rsidP="00F72E36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осуществление выезда в служебные командировки;</w:t>
      </w:r>
    </w:p>
    <w:p w:rsidR="00F72E36" w:rsidRPr="00F72E36" w:rsidRDefault="00F72E36" w:rsidP="00F72E36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72E36" w:rsidRPr="00F72E36" w:rsidRDefault="00F72E36" w:rsidP="00F72E36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F72E36" w:rsidRPr="00F72E36" w:rsidRDefault="00F72E36" w:rsidP="00F72E36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F72E36" w:rsidRPr="001A40C5" w:rsidRDefault="00373597" w:rsidP="00F72E3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специалист-эксперт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имеет право: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вносить руководству отдела и инспекции предложения по любым вопросам, отнесенным к компетенции отдела;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 повышать квалификацию, участвовать в проведении совещаний, семинаров;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            получать от должностных лиц инспекции информацию согласно выполняемым функциональным обязанностям;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 давать работникам отдела обязательные для исполнен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ия поручения;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работать с документами отделов инспекции для </w:t>
      </w:r>
      <w:proofErr w:type="gramStart"/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gramEnd"/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 возложенных на  него задач;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ab/>
        <w:t>осуществлять иные права, предусмотренные Положением об от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деле, иными нормативными актами;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  <w:proofErr w:type="gramEnd"/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защиту сведений о гражданском служащем;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должностной рост на конкурсной основе;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государственную защиту своих жизни и здоровья членов своей семьи, а также принадлежащего ему имущества;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на иные права, установленные законодательством.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10. </w:t>
      </w:r>
      <w:proofErr w:type="gramStart"/>
      <w:r w:rsidR="00F72E36">
        <w:rPr>
          <w:rFonts w:ascii="Times New Roman" w:eastAsia="Times New Roman" w:hAnsi="Times New Roman" w:cs="Times New Roman"/>
          <w:sz w:val="28"/>
          <w:szCs w:val="28"/>
        </w:rPr>
        <w:t>Специалист -</w:t>
      </w:r>
      <w:r w:rsidR="00DE1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2017, № 15 (ч. 1), ст. 2194), положением о Межрайонной инспекции Федеральной налоговой службы № 9 по  Оренбургской области, положением об отделе, приказами (распоряжениями) ФНС России, приказами Управления, поручениями руководства инспекции.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11. 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>Специалист -</w:t>
      </w:r>
      <w:r w:rsidR="00DE1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F72E36" w:rsidRPr="00373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73597" w:rsidRPr="00373597" w:rsidRDefault="00F72E36" w:rsidP="00373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-</w:t>
      </w:r>
      <w:r w:rsidR="00DE1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 xml:space="preserve">несёт персональную ответственность </w:t>
      </w:r>
      <w:proofErr w:type="gramStart"/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73597" w:rsidRPr="003735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3597" w:rsidRPr="00373597" w:rsidRDefault="00373597" w:rsidP="0037359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некачественное и несвоевременное выполнение задач, возложенных на отдел;    </w:t>
      </w:r>
    </w:p>
    <w:p w:rsidR="00373597" w:rsidRPr="00373597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73597" w:rsidRPr="00373597" w:rsidRDefault="00373597" w:rsidP="0037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73597" w:rsidRPr="00373597" w:rsidRDefault="00373597" w:rsidP="0037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73597" w:rsidRPr="00373597" w:rsidRDefault="00373597" w:rsidP="0037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           несоблюдение установленного порядка работы с конфиденциальной информацией;  </w:t>
      </w:r>
    </w:p>
    <w:p w:rsidR="00373597" w:rsidRPr="00373597" w:rsidRDefault="00373597" w:rsidP="0037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73597" w:rsidRPr="00373597" w:rsidRDefault="00373597" w:rsidP="0037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несоблюдение служебной и исполнительской дисциплины.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F72E36" w:rsidRDefault="00373597" w:rsidP="0037359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 государственный</w:t>
      </w:r>
    </w:p>
    <w:p w:rsidR="00373597" w:rsidRPr="00F72E36" w:rsidRDefault="00373597" w:rsidP="003735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самостоятельно</w:t>
      </w:r>
    </w:p>
    <w:p w:rsidR="00373597" w:rsidRPr="00F72E36" w:rsidRDefault="00373597" w:rsidP="003735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373597" w:rsidRPr="00373597" w:rsidRDefault="00373597" w:rsidP="00373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DE1AB7">
        <w:rPr>
          <w:rFonts w:ascii="Times New Roman" w:eastAsia="Times New Roman" w:hAnsi="Times New Roman" w:cs="Times New Roman"/>
          <w:sz w:val="28"/>
          <w:szCs w:val="28"/>
        </w:rPr>
        <w:t>При исполнении служебных обязанностей главный специалист-эксперт правового отдела вправе самостоятельно принимать решения по вопросам: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отказывать в приеме документов, оформленных ненадлежащим образом;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AB7">
        <w:rPr>
          <w:rFonts w:ascii="Times New Roman" w:eastAsia="Times New Roman" w:hAnsi="Times New Roman" w:cs="Times New Roman"/>
          <w:sz w:val="28"/>
          <w:szCs w:val="28"/>
        </w:rPr>
        <w:t>. При исполнении служебных обязанностей главный специалист-эксперт отдела общего обеспечения  обязан самостоятельно принимать решения по вопросам: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 xml:space="preserve"> информировать вышестоящего руководителя для принятия им соответствующего решения;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 xml:space="preserve"> исполнять соответствующий документ или направлять его другому исполнителю;</w:t>
      </w:r>
    </w:p>
    <w:p w:rsidR="00373597" w:rsidRPr="00373597" w:rsidRDefault="00373597" w:rsidP="00373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597" w:rsidRPr="00F72E36" w:rsidRDefault="00373597" w:rsidP="0037359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старший государственный</w:t>
      </w:r>
    </w:p>
    <w:p w:rsidR="00373597" w:rsidRPr="00F72E36" w:rsidRDefault="00373597" w:rsidP="003735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участвовать</w:t>
      </w:r>
    </w:p>
    <w:p w:rsidR="00373597" w:rsidRPr="00F72E36" w:rsidRDefault="00373597" w:rsidP="003735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при подготовке проектов нормативных правовых актов</w:t>
      </w:r>
    </w:p>
    <w:p w:rsidR="00373597" w:rsidRPr="00F72E36" w:rsidRDefault="00373597" w:rsidP="003735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373597" w:rsidRPr="00373597" w:rsidRDefault="00373597" w:rsidP="00373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14.Главный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15.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положений об отделе и инспекции;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DE1AB7" w:rsidRPr="00DE1AB7" w:rsidRDefault="00DE1AB7" w:rsidP="00DE1A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AB7">
        <w:rPr>
          <w:rFonts w:ascii="Times New Roman" w:eastAsia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373597" w:rsidRPr="00373597" w:rsidRDefault="00373597" w:rsidP="0037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и принятия данных решений</w:t>
      </w:r>
    </w:p>
    <w:p w:rsidR="00373597" w:rsidRPr="00F72E36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AB7" w:rsidRPr="00DE1AB7" w:rsidRDefault="00373597" w:rsidP="00DE1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97">
        <w:rPr>
          <w:rFonts w:ascii="Times New Roman" w:hAnsi="Times New Roman" w:cs="Times New Roman"/>
          <w:sz w:val="28"/>
          <w:szCs w:val="28"/>
        </w:rPr>
        <w:t xml:space="preserve">16. </w:t>
      </w:r>
      <w:r w:rsidR="00DE1AB7" w:rsidRPr="00DE1AB7">
        <w:rPr>
          <w:rFonts w:ascii="Times New Roman" w:hAnsi="Times New Roman" w:cs="Times New Roman"/>
          <w:sz w:val="28"/>
          <w:szCs w:val="28"/>
        </w:rPr>
        <w:t>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Межрайонной ИФНС России № 9 по Оренбургской области.</w:t>
      </w:r>
    </w:p>
    <w:p w:rsidR="00373597" w:rsidRPr="00373597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373597" w:rsidRPr="00373597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AB7" w:rsidRPr="00DE1AB7" w:rsidRDefault="00373597" w:rsidP="00DE1AB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gramStart"/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</w:t>
      </w:r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основе общих </w:t>
      </w:r>
      <w:hyperlink r:id="rId13" w:history="1">
        <w:r w:rsidR="00DE1AB7" w:rsidRPr="00DE1AB7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 Федерации, 2002, N 33, ст. 3196; 2007, N 13, ст. 1531; </w:t>
      </w:r>
      <w:proofErr w:type="gramStart"/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2009, N 29, ст. 3658), и требований к служебному поведению, установленных </w:t>
      </w:r>
      <w:hyperlink r:id="rId14" w:history="1">
        <w:r w:rsidR="00DE1AB7" w:rsidRPr="00DE1AB7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</w:t>
      </w:r>
      <w:proofErr w:type="gramEnd"/>
      <w:r w:rsidR="00DE1AB7" w:rsidRPr="00DE1AB7">
        <w:rPr>
          <w:rFonts w:ascii="Times New Roman" w:eastAsia="Times New Roman" w:hAnsi="Times New Roman" w:cs="Times New Roman"/>
          <w:sz w:val="28"/>
          <w:szCs w:val="28"/>
        </w:rPr>
        <w:t xml:space="preserve"> (распоряжениями) ФНС России, управления.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373597" w:rsidRPr="00373597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597" w:rsidRPr="00373597" w:rsidRDefault="00373597" w:rsidP="00F72E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F72E36" w:rsidRPr="00F72E36">
        <w:rPr>
          <w:rFonts w:ascii="Times New Roman" w:eastAsia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специалистом-экспертом  государственные услуги не оказываются.</w:t>
      </w:r>
    </w:p>
    <w:p w:rsidR="00F72E36" w:rsidRDefault="00F72E36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373597" w:rsidRPr="00F72E36" w:rsidRDefault="00373597" w:rsidP="003735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73597" w:rsidRPr="00F72E36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597" w:rsidRPr="00373597" w:rsidRDefault="00373597" w:rsidP="003735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59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72E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специалиста-эксперта</w:t>
      </w:r>
      <w:r w:rsidRPr="00373597">
        <w:rPr>
          <w:rFonts w:ascii="Times New Roman" w:eastAsia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72E36" w:rsidRPr="00F72E36" w:rsidRDefault="00F72E36" w:rsidP="00F72E3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87129" w:rsidRPr="00373597" w:rsidRDefault="00F72E36" w:rsidP="00DE1AB7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E36">
        <w:rPr>
          <w:rFonts w:ascii="Times New Roman" w:eastAsia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sectPr w:rsidR="00D87129" w:rsidRPr="00373597" w:rsidSect="002658AB">
      <w:headerReference w:type="default" r:id="rId15"/>
      <w:pgSz w:w="11906" w:h="16838"/>
      <w:pgMar w:top="434" w:right="737" w:bottom="794" w:left="1134" w:header="56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4A" w:rsidRDefault="00FF774A" w:rsidP="002658AB">
      <w:pPr>
        <w:spacing w:after="0" w:line="240" w:lineRule="auto"/>
      </w:pPr>
      <w:r>
        <w:separator/>
      </w:r>
    </w:p>
  </w:endnote>
  <w:endnote w:type="continuationSeparator" w:id="0">
    <w:p w:rsidR="00FF774A" w:rsidRDefault="00FF774A" w:rsidP="0026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4A" w:rsidRDefault="00FF774A" w:rsidP="002658AB">
      <w:pPr>
        <w:spacing w:after="0" w:line="240" w:lineRule="auto"/>
      </w:pPr>
      <w:r>
        <w:separator/>
      </w:r>
    </w:p>
  </w:footnote>
  <w:footnote w:type="continuationSeparator" w:id="0">
    <w:p w:rsidR="00FF774A" w:rsidRDefault="00FF774A" w:rsidP="0026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6610"/>
      <w:docPartObj>
        <w:docPartGallery w:val="Page Numbers (Top of Page)"/>
        <w:docPartUnique/>
      </w:docPartObj>
    </w:sdtPr>
    <w:sdtContent>
      <w:p w:rsidR="002658AB" w:rsidRDefault="002658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658AB" w:rsidRDefault="002658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1103"/>
    <w:multiLevelType w:val="hybridMultilevel"/>
    <w:tmpl w:val="9132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BC"/>
    <w:rsid w:val="00143FBC"/>
    <w:rsid w:val="0023209D"/>
    <w:rsid w:val="002658AB"/>
    <w:rsid w:val="00373597"/>
    <w:rsid w:val="008E7B0A"/>
    <w:rsid w:val="00A22AFF"/>
    <w:rsid w:val="00D87129"/>
    <w:rsid w:val="00DE1AB7"/>
    <w:rsid w:val="00F72E36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143FB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3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Без интервала Знак"/>
    <w:link w:val="a5"/>
    <w:uiPriority w:val="1"/>
    <w:locked/>
    <w:rsid w:val="00373597"/>
    <w:rPr>
      <w:lang w:val="en-US"/>
    </w:rPr>
  </w:style>
  <w:style w:type="paragraph" w:styleId="a5">
    <w:name w:val="No Spacing"/>
    <w:link w:val="a4"/>
    <w:uiPriority w:val="1"/>
    <w:qFormat/>
    <w:rsid w:val="00373597"/>
    <w:pPr>
      <w:spacing w:after="0" w:line="240" w:lineRule="auto"/>
    </w:pPr>
    <w:rPr>
      <w:lang w:val="en-US"/>
    </w:rPr>
  </w:style>
  <w:style w:type="character" w:styleId="a6">
    <w:name w:val="Hyperlink"/>
    <w:rsid w:val="00F72E36"/>
    <w:rPr>
      <w:color w:val="0000FF"/>
      <w:u w:val="single"/>
    </w:rPr>
  </w:style>
  <w:style w:type="paragraph" w:customStyle="1" w:styleId="SUPER2">
    <w:name w:val="SUPER2"/>
    <w:basedOn w:val="a"/>
    <w:autoRedefine/>
    <w:rsid w:val="00F72E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72E3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6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8A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6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8A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143FB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3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Без интервала Знак"/>
    <w:link w:val="a5"/>
    <w:uiPriority w:val="1"/>
    <w:locked/>
    <w:rsid w:val="00373597"/>
    <w:rPr>
      <w:lang w:val="en-US"/>
    </w:rPr>
  </w:style>
  <w:style w:type="paragraph" w:styleId="a5">
    <w:name w:val="No Spacing"/>
    <w:link w:val="a4"/>
    <w:uiPriority w:val="1"/>
    <w:qFormat/>
    <w:rsid w:val="00373597"/>
    <w:pPr>
      <w:spacing w:after="0" w:line="240" w:lineRule="auto"/>
    </w:pPr>
    <w:rPr>
      <w:lang w:val="en-US"/>
    </w:rPr>
  </w:style>
  <w:style w:type="character" w:styleId="a6">
    <w:name w:val="Hyperlink"/>
    <w:rsid w:val="00F72E36"/>
    <w:rPr>
      <w:color w:val="0000FF"/>
      <w:u w:val="single"/>
    </w:rPr>
  </w:style>
  <w:style w:type="paragraph" w:customStyle="1" w:styleId="SUPER2">
    <w:name w:val="SUPER2"/>
    <w:basedOn w:val="a"/>
    <w:autoRedefine/>
    <w:rsid w:val="00F72E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72E3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6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8A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6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8A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A93B532A8D62038E688C022F8C3B8942E67F67ABAEE5A996E399D346AA3D2725E8746B6893DBZ022H_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&#1086;renbu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1647F640B1063F9CC569EF7E1E3F16B4CDC08163C0BF4FB0BB4y3e2L" TargetMode="External"/><Relationship Id="rId14" Type="http://schemas.openxmlformats.org/officeDocument/2006/relationships/hyperlink" Target="consultantplus://offline/ref=54A93B532A8D62038E688C022F8C3B8948EF7867A5A1B8A39EBA95D141A5623022A1786A6893D90CZ524H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4AE2C-DD60-49A5-9DDF-51CB6D2C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Александровна</dc:creator>
  <cp:lastModifiedBy>Сычева Юлия Александровна</cp:lastModifiedBy>
  <cp:revision>3</cp:revision>
  <dcterms:created xsi:type="dcterms:W3CDTF">2018-03-27T10:26:00Z</dcterms:created>
  <dcterms:modified xsi:type="dcterms:W3CDTF">2018-03-27T11:24:00Z</dcterms:modified>
</cp:coreProperties>
</file>